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41C0A" w14:textId="77777777" w:rsidR="00D90D06" w:rsidRDefault="00D90D06" w:rsidP="00D90D06">
      <w:pPr>
        <w:spacing w:before="3" w:line="274" w:lineRule="exact"/>
        <w:textAlignment w:val="baseline"/>
        <w:rPr>
          <w:rFonts w:eastAsia="Times New Roman"/>
          <w:b/>
          <w:color w:val="000000"/>
          <w:sz w:val="24"/>
        </w:rPr>
      </w:pPr>
      <w:r>
        <w:rPr>
          <w:rFonts w:eastAsia="Times New Roman"/>
          <w:b/>
          <w:color w:val="000000"/>
          <w:sz w:val="24"/>
        </w:rPr>
        <w:t>§ 9783.1. DWC Form 9783.1 Notice of Personal Chiropractor or Personal Acupuncturist.</w:t>
      </w:r>
    </w:p>
    <w:p w14:paraId="2FD476B6" w14:textId="77777777" w:rsidR="00D90D06" w:rsidRDefault="00D90D06" w:rsidP="00D90D06">
      <w:pPr>
        <w:spacing w:before="239" w:line="225" w:lineRule="exact"/>
        <w:jc w:val="center"/>
        <w:textAlignment w:val="baseline"/>
        <w:rPr>
          <w:rFonts w:eastAsia="Times New Roman"/>
          <w:b/>
          <w:color w:val="000000"/>
          <w:sz w:val="20"/>
        </w:rPr>
      </w:pPr>
      <w:r>
        <w:rPr>
          <w:rFonts w:eastAsia="Times New Roman"/>
          <w:b/>
          <w:color w:val="000000"/>
          <w:sz w:val="20"/>
        </w:rPr>
        <w:t>NOTICE OF PERSONAL CHIROPRACTOR OR PERSONAL ACUPUNCTURIST</w:t>
      </w:r>
    </w:p>
    <w:p w14:paraId="04DAFE1C" w14:textId="77777777" w:rsidR="00D90D06" w:rsidRDefault="00D90D06" w:rsidP="00D90D06">
      <w:pPr>
        <w:spacing w:before="227" w:line="230" w:lineRule="exact"/>
        <w:ind w:right="144"/>
        <w:textAlignment w:val="baseline"/>
        <w:rPr>
          <w:rFonts w:eastAsia="Times New Roman"/>
          <w:color w:val="000000"/>
          <w:spacing w:val="-2"/>
          <w:sz w:val="20"/>
        </w:rPr>
      </w:pPr>
      <w:r>
        <w:rPr>
          <w:rFonts w:eastAsia="Times New Roman"/>
          <w:color w:val="000000"/>
          <w:spacing w:val="-2"/>
          <w:sz w:val="20"/>
        </w:rPr>
        <w:t>If your employer or your employer's insurer does not have a Medical Provider Network, you may be able to change your treating physician to your personal chiropractor or acupuncturist following a work-related injury or illness. In order to be eligible to make this change, you must give your employer the name and business address of a personal chiropractor or acupuncturist in writing prior to the injury or illness. Your claims administrator generally has the right to select your treating physician within the first 30 days after your employer knows of your injury or illness. After your claims administrator has initiated your treatment with another doctor during this period, you may then, upon request, have your treatment transferred to your personal chiropractor or acupuncturist.</w:t>
      </w:r>
    </w:p>
    <w:p w14:paraId="6053316A" w14:textId="77777777" w:rsidR="00D90D06" w:rsidRDefault="00D90D06" w:rsidP="00D90D06">
      <w:pPr>
        <w:spacing w:before="237" w:line="229" w:lineRule="exact"/>
        <w:ind w:right="72"/>
        <w:textAlignment w:val="baseline"/>
        <w:rPr>
          <w:rFonts w:eastAsia="Times New Roman"/>
          <w:b/>
          <w:color w:val="000000"/>
          <w:sz w:val="20"/>
        </w:rPr>
      </w:pPr>
      <w:r>
        <w:rPr>
          <w:rFonts w:eastAsia="Times New Roman"/>
          <w:b/>
          <w:color w:val="000000"/>
          <w:sz w:val="20"/>
        </w:rPr>
        <w:t>NOTE</w:t>
      </w:r>
      <w:r>
        <w:rPr>
          <w:rFonts w:eastAsia="Times New Roman"/>
          <w:color w:val="000000"/>
          <w:sz w:val="20"/>
        </w:rPr>
        <w:t>: If your date of injury is January 1, 2004 or later, a chiropractor cannot be your treating physician after you have received 24 chiropractic visits unless your employer has authorized additional visits in writing. The term “chiropractic visit” means any chiropractic office visit, regardless of whether the services performed involve chiropractic manipulation or are limited to evaluation and management. Once you have received 24 chiropractic visits, if you still require medical treatment, you will have to select a new physician who is not a chiropractor. This prohibition shall not apply to visits for postsurgical physical medicine visits prescribed by the surgeon, or physician designated by the surgeon, under the postsurgical component of the Division of Workers’ Compensation’s Medical Treatment Utilization Schedule.</w:t>
      </w:r>
    </w:p>
    <w:p w14:paraId="729BA704" w14:textId="77777777" w:rsidR="00D90D06" w:rsidRDefault="00D90D06" w:rsidP="00D90D06">
      <w:pPr>
        <w:spacing w:line="463" w:lineRule="exact"/>
        <w:ind w:right="1350"/>
        <w:textAlignment w:val="baseline"/>
        <w:rPr>
          <w:rFonts w:eastAsia="Times New Roman"/>
          <w:b/>
          <w:color w:val="000000"/>
          <w:sz w:val="20"/>
        </w:rPr>
      </w:pPr>
      <w:r>
        <w:rPr>
          <w:rFonts w:eastAsia="Times New Roman"/>
          <w:color w:val="000000"/>
          <w:sz w:val="20"/>
        </w:rPr>
        <w:t xml:space="preserve">You may use this form to notify your employer of your personal chiropractor or Acupuncturist. </w:t>
      </w:r>
      <w:r>
        <w:rPr>
          <w:rFonts w:eastAsia="Times New Roman"/>
          <w:b/>
          <w:color w:val="000000"/>
          <w:sz w:val="20"/>
        </w:rPr>
        <w:t>Your Chiropractor or Acupuncturist's Information:</w:t>
      </w:r>
    </w:p>
    <w:tbl>
      <w:tblPr>
        <w:tblStyle w:val="TableGrid"/>
        <w:tblW w:w="9990" w:type="dxa"/>
        <w:tblLook w:val="04A0" w:firstRow="1" w:lastRow="0" w:firstColumn="1" w:lastColumn="0" w:noHBand="0" w:noVBand="1"/>
      </w:tblPr>
      <w:tblGrid>
        <w:gridCol w:w="3510"/>
        <w:gridCol w:w="6480"/>
      </w:tblGrid>
      <w:tr w:rsidR="00D90D06" w:rsidRPr="001E06DD" w14:paraId="128C396A" w14:textId="77777777" w:rsidTr="00407801">
        <w:trPr>
          <w:trHeight w:val="507"/>
        </w:trPr>
        <w:tc>
          <w:tcPr>
            <w:tcW w:w="3510" w:type="dxa"/>
            <w:tcBorders>
              <w:top w:val="nil"/>
              <w:left w:val="nil"/>
              <w:bottom w:val="nil"/>
              <w:right w:val="nil"/>
            </w:tcBorders>
          </w:tcPr>
          <w:p w14:paraId="586339CA" w14:textId="77777777" w:rsidR="00D90D06" w:rsidRDefault="00D90D06" w:rsidP="00407801">
            <w:pPr>
              <w:spacing w:before="4" w:line="276" w:lineRule="exact"/>
              <w:textAlignment w:val="baseline"/>
              <w:rPr>
                <w:rFonts w:eastAsia="Times New Roman"/>
                <w:color w:val="000000"/>
                <w:sz w:val="20"/>
              </w:rPr>
            </w:pPr>
          </w:p>
          <w:p w14:paraId="71ACE59A"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Name of Chiropractor or Acupuncturist:</w:t>
            </w:r>
          </w:p>
        </w:tc>
        <w:tc>
          <w:tcPr>
            <w:tcW w:w="6480" w:type="dxa"/>
            <w:tcBorders>
              <w:top w:val="nil"/>
              <w:left w:val="nil"/>
              <w:bottom w:val="single" w:sz="4" w:space="0" w:color="auto"/>
              <w:right w:val="nil"/>
            </w:tcBorders>
          </w:tcPr>
          <w:p w14:paraId="10F14261" w14:textId="77777777" w:rsidR="00D90D06" w:rsidRPr="001E06DD" w:rsidRDefault="00D90D06" w:rsidP="00407801">
            <w:pPr>
              <w:spacing w:before="4" w:line="276" w:lineRule="exact"/>
              <w:textAlignment w:val="baseline"/>
              <w:rPr>
                <w:rFonts w:eastAsia="Times New Roman"/>
                <w:color w:val="000000"/>
                <w:sz w:val="20"/>
              </w:rPr>
            </w:pPr>
          </w:p>
        </w:tc>
      </w:tr>
      <w:tr w:rsidR="00D90D06" w14:paraId="77CEE462" w14:textId="77777777" w:rsidTr="00407801">
        <w:trPr>
          <w:trHeight w:val="480"/>
        </w:trPr>
        <w:tc>
          <w:tcPr>
            <w:tcW w:w="3510" w:type="dxa"/>
            <w:tcBorders>
              <w:top w:val="nil"/>
              <w:left w:val="nil"/>
              <w:bottom w:val="nil"/>
              <w:right w:val="nil"/>
            </w:tcBorders>
          </w:tcPr>
          <w:p w14:paraId="28835780" w14:textId="77777777" w:rsidR="00D90D06" w:rsidRDefault="00D90D06" w:rsidP="00407801">
            <w:pPr>
              <w:spacing w:before="4" w:line="276" w:lineRule="exact"/>
              <w:textAlignment w:val="baseline"/>
              <w:rPr>
                <w:rFonts w:eastAsia="Times New Roman"/>
                <w:color w:val="000000"/>
                <w:sz w:val="20"/>
              </w:rPr>
            </w:pPr>
          </w:p>
          <w:p w14:paraId="51C0819F"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Street Address, City, State, Zip Code:</w:t>
            </w:r>
          </w:p>
        </w:tc>
        <w:tc>
          <w:tcPr>
            <w:tcW w:w="6480" w:type="dxa"/>
            <w:tcBorders>
              <w:top w:val="single" w:sz="4" w:space="0" w:color="auto"/>
              <w:left w:val="nil"/>
              <w:bottom w:val="single" w:sz="4" w:space="0" w:color="auto"/>
              <w:right w:val="nil"/>
            </w:tcBorders>
          </w:tcPr>
          <w:p w14:paraId="61398C79" w14:textId="77777777" w:rsidR="00D90D06" w:rsidRDefault="00D90D06" w:rsidP="00407801">
            <w:pPr>
              <w:spacing w:before="4" w:line="276" w:lineRule="exact"/>
              <w:textAlignment w:val="baseline"/>
              <w:rPr>
                <w:rFonts w:eastAsia="Times New Roman"/>
                <w:b/>
                <w:color w:val="000000"/>
                <w:sz w:val="20"/>
              </w:rPr>
            </w:pPr>
          </w:p>
        </w:tc>
      </w:tr>
      <w:tr w:rsidR="00D90D06" w14:paraId="5E9FBA2A" w14:textId="77777777" w:rsidTr="00407801">
        <w:trPr>
          <w:trHeight w:val="453"/>
        </w:trPr>
        <w:tc>
          <w:tcPr>
            <w:tcW w:w="3510" w:type="dxa"/>
            <w:tcBorders>
              <w:top w:val="nil"/>
              <w:left w:val="nil"/>
              <w:bottom w:val="nil"/>
              <w:right w:val="nil"/>
            </w:tcBorders>
          </w:tcPr>
          <w:p w14:paraId="571C690E" w14:textId="77777777" w:rsidR="00D90D06" w:rsidRDefault="00D90D06" w:rsidP="00407801">
            <w:pPr>
              <w:spacing w:before="4" w:line="276" w:lineRule="exact"/>
              <w:textAlignment w:val="baseline"/>
              <w:rPr>
                <w:rFonts w:eastAsia="Times New Roman"/>
                <w:color w:val="000000"/>
                <w:sz w:val="20"/>
              </w:rPr>
            </w:pPr>
          </w:p>
          <w:p w14:paraId="77F715D3"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Telephone Number:</w:t>
            </w:r>
          </w:p>
        </w:tc>
        <w:tc>
          <w:tcPr>
            <w:tcW w:w="6480" w:type="dxa"/>
            <w:tcBorders>
              <w:top w:val="single" w:sz="4" w:space="0" w:color="auto"/>
              <w:left w:val="nil"/>
              <w:bottom w:val="single" w:sz="4" w:space="0" w:color="auto"/>
              <w:right w:val="nil"/>
            </w:tcBorders>
          </w:tcPr>
          <w:p w14:paraId="5D0D3464" w14:textId="77777777" w:rsidR="00D90D06" w:rsidRDefault="00D90D06" w:rsidP="00407801">
            <w:pPr>
              <w:spacing w:before="4" w:line="276" w:lineRule="exact"/>
              <w:textAlignment w:val="baseline"/>
              <w:rPr>
                <w:rFonts w:eastAsia="Times New Roman"/>
                <w:b/>
                <w:color w:val="000000"/>
                <w:sz w:val="20"/>
              </w:rPr>
            </w:pPr>
          </w:p>
        </w:tc>
      </w:tr>
      <w:tr w:rsidR="00D90D06" w14:paraId="078298CF" w14:textId="77777777" w:rsidTr="00407801">
        <w:trPr>
          <w:trHeight w:val="507"/>
        </w:trPr>
        <w:tc>
          <w:tcPr>
            <w:tcW w:w="3510" w:type="dxa"/>
            <w:tcBorders>
              <w:top w:val="nil"/>
              <w:left w:val="nil"/>
              <w:bottom w:val="nil"/>
              <w:right w:val="nil"/>
            </w:tcBorders>
          </w:tcPr>
          <w:p w14:paraId="30B5D54B" w14:textId="77777777" w:rsidR="00D90D06" w:rsidRDefault="00D90D06" w:rsidP="00407801">
            <w:pPr>
              <w:spacing w:before="4" w:line="276" w:lineRule="exact"/>
              <w:textAlignment w:val="baseline"/>
              <w:rPr>
                <w:rFonts w:eastAsia="Times New Roman"/>
                <w:color w:val="000000"/>
                <w:sz w:val="20"/>
              </w:rPr>
            </w:pPr>
          </w:p>
          <w:p w14:paraId="4AC477A3"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Employee’s Name (</w:t>
            </w:r>
            <w:r w:rsidRPr="00962EE1">
              <w:rPr>
                <w:rFonts w:eastAsia="Times New Roman"/>
                <w:b/>
                <w:color w:val="000000"/>
                <w:sz w:val="20"/>
              </w:rPr>
              <w:t>please print</w:t>
            </w:r>
            <w:r>
              <w:rPr>
                <w:rFonts w:eastAsia="Times New Roman"/>
                <w:color w:val="000000"/>
                <w:sz w:val="20"/>
              </w:rPr>
              <w:t>):</w:t>
            </w:r>
          </w:p>
        </w:tc>
        <w:tc>
          <w:tcPr>
            <w:tcW w:w="6480" w:type="dxa"/>
            <w:tcBorders>
              <w:top w:val="single" w:sz="4" w:space="0" w:color="auto"/>
              <w:left w:val="nil"/>
              <w:bottom w:val="single" w:sz="4" w:space="0" w:color="auto"/>
              <w:right w:val="nil"/>
            </w:tcBorders>
          </w:tcPr>
          <w:p w14:paraId="6E2E7670" w14:textId="77777777" w:rsidR="00D90D06" w:rsidRDefault="00D90D06" w:rsidP="00407801">
            <w:pPr>
              <w:spacing w:before="4" w:line="276" w:lineRule="exact"/>
              <w:textAlignment w:val="baseline"/>
              <w:rPr>
                <w:rFonts w:eastAsia="Times New Roman"/>
                <w:b/>
                <w:color w:val="000000"/>
                <w:sz w:val="20"/>
              </w:rPr>
            </w:pPr>
          </w:p>
        </w:tc>
      </w:tr>
      <w:tr w:rsidR="00D90D06" w14:paraId="26D271AC" w14:textId="77777777" w:rsidTr="00407801">
        <w:trPr>
          <w:trHeight w:val="480"/>
        </w:trPr>
        <w:tc>
          <w:tcPr>
            <w:tcW w:w="3510" w:type="dxa"/>
            <w:tcBorders>
              <w:top w:val="nil"/>
              <w:left w:val="nil"/>
              <w:bottom w:val="nil"/>
              <w:right w:val="nil"/>
            </w:tcBorders>
          </w:tcPr>
          <w:p w14:paraId="382CE2E4" w14:textId="77777777" w:rsidR="00D90D06" w:rsidRDefault="00D90D06" w:rsidP="00407801">
            <w:pPr>
              <w:spacing w:before="4" w:line="276" w:lineRule="exact"/>
              <w:textAlignment w:val="baseline"/>
              <w:rPr>
                <w:rFonts w:eastAsia="Times New Roman"/>
                <w:color w:val="000000"/>
                <w:sz w:val="20"/>
              </w:rPr>
            </w:pPr>
          </w:p>
          <w:p w14:paraId="2D090651"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Employee’s E-mail (</w:t>
            </w:r>
            <w:r w:rsidRPr="00962EE1">
              <w:rPr>
                <w:rFonts w:eastAsia="Times New Roman"/>
                <w:b/>
                <w:color w:val="000000"/>
                <w:sz w:val="20"/>
              </w:rPr>
              <w:t>please print</w:t>
            </w:r>
            <w:r>
              <w:rPr>
                <w:rFonts w:eastAsia="Times New Roman"/>
                <w:color w:val="000000"/>
                <w:sz w:val="20"/>
              </w:rPr>
              <w:t>):</w:t>
            </w:r>
          </w:p>
        </w:tc>
        <w:tc>
          <w:tcPr>
            <w:tcW w:w="6480" w:type="dxa"/>
            <w:tcBorders>
              <w:top w:val="single" w:sz="4" w:space="0" w:color="auto"/>
              <w:left w:val="nil"/>
              <w:bottom w:val="single" w:sz="4" w:space="0" w:color="auto"/>
              <w:right w:val="nil"/>
            </w:tcBorders>
          </w:tcPr>
          <w:p w14:paraId="4E4421D3" w14:textId="77777777" w:rsidR="00D90D06" w:rsidRDefault="00D90D06" w:rsidP="00407801">
            <w:pPr>
              <w:spacing w:before="4" w:line="276" w:lineRule="exact"/>
              <w:textAlignment w:val="baseline"/>
              <w:rPr>
                <w:rFonts w:eastAsia="Times New Roman"/>
                <w:b/>
                <w:color w:val="000000"/>
                <w:sz w:val="20"/>
              </w:rPr>
            </w:pPr>
          </w:p>
        </w:tc>
      </w:tr>
      <w:tr w:rsidR="00D90D06" w14:paraId="6C26C47C" w14:textId="77777777" w:rsidTr="00407801">
        <w:tc>
          <w:tcPr>
            <w:tcW w:w="3510" w:type="dxa"/>
            <w:tcBorders>
              <w:top w:val="nil"/>
              <w:left w:val="nil"/>
              <w:bottom w:val="nil"/>
              <w:right w:val="nil"/>
            </w:tcBorders>
          </w:tcPr>
          <w:p w14:paraId="725F9B0A" w14:textId="77777777" w:rsidR="00D90D06" w:rsidRDefault="00D90D06" w:rsidP="00407801">
            <w:pPr>
              <w:spacing w:before="4" w:line="276" w:lineRule="exact"/>
              <w:textAlignment w:val="baseline"/>
              <w:rPr>
                <w:rFonts w:eastAsia="Times New Roman"/>
                <w:color w:val="000000"/>
                <w:sz w:val="20"/>
              </w:rPr>
            </w:pPr>
          </w:p>
          <w:p w14:paraId="58CBBA61" w14:textId="77777777" w:rsidR="00D90D06" w:rsidRPr="001E06DD" w:rsidRDefault="00D90D06" w:rsidP="00407801">
            <w:pPr>
              <w:spacing w:before="4" w:line="276" w:lineRule="exact"/>
              <w:textAlignment w:val="baseline"/>
              <w:rPr>
                <w:rFonts w:eastAsia="Times New Roman"/>
                <w:color w:val="000000"/>
                <w:sz w:val="20"/>
              </w:rPr>
            </w:pPr>
            <w:r>
              <w:rPr>
                <w:rFonts w:eastAsia="Times New Roman"/>
                <w:color w:val="000000"/>
                <w:sz w:val="20"/>
              </w:rPr>
              <w:t>Employee’s Address</w:t>
            </w:r>
            <w:r w:rsidRPr="001E06DD">
              <w:rPr>
                <w:rFonts w:eastAsia="Times New Roman"/>
                <w:color w:val="000000"/>
                <w:sz w:val="20"/>
              </w:rPr>
              <w:t>:</w:t>
            </w:r>
          </w:p>
        </w:tc>
        <w:tc>
          <w:tcPr>
            <w:tcW w:w="6480" w:type="dxa"/>
            <w:tcBorders>
              <w:top w:val="single" w:sz="4" w:space="0" w:color="auto"/>
              <w:left w:val="nil"/>
              <w:bottom w:val="single" w:sz="4" w:space="0" w:color="auto"/>
              <w:right w:val="nil"/>
            </w:tcBorders>
          </w:tcPr>
          <w:p w14:paraId="1AB9FCDF" w14:textId="77777777" w:rsidR="00D90D06" w:rsidRDefault="00D90D06" w:rsidP="00407801">
            <w:pPr>
              <w:spacing w:before="4" w:line="276" w:lineRule="exact"/>
              <w:textAlignment w:val="baseline"/>
              <w:rPr>
                <w:rFonts w:eastAsia="Times New Roman"/>
                <w:b/>
                <w:color w:val="000000"/>
                <w:sz w:val="20"/>
              </w:rPr>
            </w:pPr>
          </w:p>
        </w:tc>
      </w:tr>
    </w:tbl>
    <w:p w14:paraId="264CC235" w14:textId="77777777" w:rsidR="00D90D06" w:rsidRDefault="00D90D06" w:rsidP="00D90D06">
      <w:pPr>
        <w:spacing w:before="4" w:line="276" w:lineRule="exact"/>
        <w:textAlignment w:val="baseline"/>
        <w:rPr>
          <w:rFonts w:eastAsia="Times New Roman"/>
          <w:b/>
          <w:color w:val="000000"/>
          <w:sz w:val="20"/>
        </w:rPr>
      </w:pPr>
    </w:p>
    <w:p w14:paraId="69C33A27" w14:textId="77777777" w:rsidR="00D90D06" w:rsidRDefault="00D90D06" w:rsidP="00D90D06">
      <w:pPr>
        <w:rPr>
          <w:rFonts w:eastAsia="Times New Roman"/>
          <w:b/>
          <w:color w:val="000000"/>
          <w:sz w:val="24"/>
        </w:rPr>
      </w:pPr>
    </w:p>
    <w:p w14:paraId="019ACE47" w14:textId="77777777" w:rsidR="00D90D06" w:rsidRDefault="00D90D06" w:rsidP="00D90D06">
      <w:pPr>
        <w:rPr>
          <w:rFonts w:eastAsia="Times New Roman"/>
          <w:b/>
          <w:color w:val="000000"/>
          <w:sz w:val="24"/>
        </w:rPr>
      </w:pPr>
    </w:p>
    <w:p w14:paraId="2AE820AF" w14:textId="77777777" w:rsidR="00D90D06" w:rsidRDefault="00D90D06" w:rsidP="00D90D06">
      <w:pPr>
        <w:rPr>
          <w:rFonts w:eastAsia="Times New Roman"/>
          <w:b/>
          <w:color w:val="000000"/>
          <w:sz w:val="24"/>
        </w:rPr>
      </w:pPr>
    </w:p>
    <w:p w14:paraId="263A9778" w14:textId="77777777" w:rsidR="00D90D06" w:rsidRDefault="00D90D06" w:rsidP="00D90D06">
      <w:pPr>
        <w:rPr>
          <w:rFonts w:eastAsia="Times New Roman"/>
          <w:b/>
          <w:color w:val="000000"/>
          <w:sz w:val="24"/>
        </w:rPr>
      </w:pPr>
    </w:p>
    <w:tbl>
      <w:tblPr>
        <w:tblStyle w:val="TableGrid"/>
        <w:tblW w:w="0" w:type="auto"/>
        <w:tblLook w:val="04A0" w:firstRow="1" w:lastRow="0" w:firstColumn="1" w:lastColumn="0" w:noHBand="0" w:noVBand="1"/>
      </w:tblPr>
      <w:tblGrid>
        <w:gridCol w:w="2225"/>
        <w:gridCol w:w="7135"/>
      </w:tblGrid>
      <w:tr w:rsidR="00D90D06" w14:paraId="1AE32F42" w14:textId="77777777" w:rsidTr="00407801">
        <w:tc>
          <w:tcPr>
            <w:tcW w:w="2245" w:type="dxa"/>
            <w:tcBorders>
              <w:top w:val="nil"/>
              <w:left w:val="nil"/>
              <w:bottom w:val="nil"/>
              <w:right w:val="nil"/>
            </w:tcBorders>
          </w:tcPr>
          <w:p w14:paraId="30D196EC" w14:textId="77777777" w:rsidR="00D90D06" w:rsidRPr="00295481" w:rsidRDefault="00D90D06" w:rsidP="00407801">
            <w:pPr>
              <w:rPr>
                <w:rFonts w:eastAsia="Times New Roman"/>
                <w:color w:val="000000"/>
                <w:sz w:val="20"/>
              </w:rPr>
            </w:pPr>
            <w:r>
              <w:rPr>
                <w:rFonts w:eastAsia="Times New Roman"/>
                <w:color w:val="000000"/>
                <w:sz w:val="20"/>
              </w:rPr>
              <w:t>Employee’s Signature</w:t>
            </w:r>
            <w:r w:rsidRPr="00295481">
              <w:rPr>
                <w:rFonts w:eastAsia="Times New Roman"/>
                <w:color w:val="000000"/>
                <w:sz w:val="20"/>
              </w:rPr>
              <w:t>:</w:t>
            </w:r>
          </w:p>
        </w:tc>
        <w:tc>
          <w:tcPr>
            <w:tcW w:w="7265" w:type="dxa"/>
            <w:tcBorders>
              <w:top w:val="nil"/>
              <w:left w:val="nil"/>
              <w:bottom w:val="single" w:sz="4" w:space="0" w:color="auto"/>
              <w:right w:val="nil"/>
            </w:tcBorders>
          </w:tcPr>
          <w:p w14:paraId="7397A007" w14:textId="77777777" w:rsidR="00D90D06" w:rsidRDefault="00D90D06" w:rsidP="00407801">
            <w:pPr>
              <w:rPr>
                <w:rFonts w:eastAsia="Times New Roman"/>
                <w:b/>
                <w:color w:val="000000"/>
                <w:sz w:val="24"/>
              </w:rPr>
            </w:pPr>
          </w:p>
        </w:tc>
      </w:tr>
      <w:tr w:rsidR="00D90D06" w14:paraId="00E570F7" w14:textId="77777777" w:rsidTr="00407801">
        <w:trPr>
          <w:trHeight w:val="610"/>
        </w:trPr>
        <w:tc>
          <w:tcPr>
            <w:tcW w:w="2245" w:type="dxa"/>
            <w:tcBorders>
              <w:top w:val="nil"/>
              <w:left w:val="nil"/>
              <w:bottom w:val="nil"/>
              <w:right w:val="nil"/>
            </w:tcBorders>
          </w:tcPr>
          <w:p w14:paraId="1898B8D7" w14:textId="77777777" w:rsidR="00D90D06" w:rsidRPr="00295481" w:rsidRDefault="00D90D06" w:rsidP="00407801">
            <w:pPr>
              <w:rPr>
                <w:rFonts w:eastAsia="Times New Roman"/>
                <w:color w:val="000000"/>
                <w:sz w:val="20"/>
              </w:rPr>
            </w:pPr>
          </w:p>
        </w:tc>
        <w:tc>
          <w:tcPr>
            <w:tcW w:w="7265" w:type="dxa"/>
            <w:tcBorders>
              <w:top w:val="single" w:sz="4" w:space="0" w:color="auto"/>
              <w:left w:val="nil"/>
              <w:bottom w:val="nil"/>
              <w:right w:val="nil"/>
            </w:tcBorders>
          </w:tcPr>
          <w:p w14:paraId="35F7DCFC" w14:textId="77777777" w:rsidR="00D90D06" w:rsidRDefault="00D90D06" w:rsidP="00407801">
            <w:pPr>
              <w:rPr>
                <w:rFonts w:eastAsia="Times New Roman"/>
                <w:b/>
                <w:color w:val="000000"/>
                <w:sz w:val="24"/>
              </w:rPr>
            </w:pPr>
          </w:p>
        </w:tc>
      </w:tr>
      <w:tr w:rsidR="00D90D06" w14:paraId="5B692C0B" w14:textId="77777777" w:rsidTr="00407801">
        <w:tc>
          <w:tcPr>
            <w:tcW w:w="2245" w:type="dxa"/>
            <w:tcBorders>
              <w:top w:val="nil"/>
              <w:left w:val="nil"/>
              <w:bottom w:val="nil"/>
              <w:right w:val="nil"/>
            </w:tcBorders>
          </w:tcPr>
          <w:p w14:paraId="7D2B56CB" w14:textId="77777777" w:rsidR="00D90D06" w:rsidRPr="00295481" w:rsidRDefault="00D90D06" w:rsidP="00407801">
            <w:pPr>
              <w:rPr>
                <w:rFonts w:eastAsia="Times New Roman"/>
                <w:color w:val="000000"/>
                <w:sz w:val="20"/>
              </w:rPr>
            </w:pPr>
            <w:r>
              <w:rPr>
                <w:rFonts w:eastAsia="Times New Roman"/>
                <w:color w:val="000000"/>
                <w:sz w:val="20"/>
              </w:rPr>
              <w:t>Date Signed</w:t>
            </w:r>
            <w:r w:rsidRPr="00295481">
              <w:rPr>
                <w:rFonts w:eastAsia="Times New Roman"/>
                <w:color w:val="000000"/>
                <w:sz w:val="20"/>
              </w:rPr>
              <w:t>:</w:t>
            </w:r>
          </w:p>
        </w:tc>
        <w:tc>
          <w:tcPr>
            <w:tcW w:w="7265" w:type="dxa"/>
            <w:tcBorders>
              <w:top w:val="nil"/>
              <w:left w:val="nil"/>
              <w:bottom w:val="single" w:sz="4" w:space="0" w:color="auto"/>
              <w:right w:val="nil"/>
            </w:tcBorders>
          </w:tcPr>
          <w:p w14:paraId="02ADAA41" w14:textId="77777777" w:rsidR="00D90D06" w:rsidRDefault="00D90D06" w:rsidP="00407801">
            <w:pPr>
              <w:rPr>
                <w:rFonts w:eastAsia="Times New Roman"/>
                <w:b/>
                <w:color w:val="000000"/>
                <w:sz w:val="24"/>
              </w:rPr>
            </w:pPr>
          </w:p>
        </w:tc>
      </w:tr>
    </w:tbl>
    <w:p w14:paraId="6CCB972F" w14:textId="77777777" w:rsidR="005575C3" w:rsidRDefault="005575C3"/>
    <w:p w14:paraId="5973DA36" w14:textId="77777777" w:rsidR="00D90D06" w:rsidRDefault="00D90D06"/>
    <w:p w14:paraId="4C873870" w14:textId="77777777" w:rsidR="00D90D06" w:rsidRDefault="00D90D06"/>
    <w:p w14:paraId="7A8CECF6" w14:textId="77777777" w:rsidR="00D90D06" w:rsidRDefault="00D90D06"/>
    <w:p w14:paraId="0B6B9620" w14:textId="77777777" w:rsidR="00D90D06" w:rsidRDefault="00D90D06"/>
    <w:sectPr w:rsidR="00D90D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92FDF" w14:textId="77777777" w:rsidR="00650CDD" w:rsidRDefault="00650CDD" w:rsidP="00D90D06">
      <w:r>
        <w:separator/>
      </w:r>
    </w:p>
  </w:endnote>
  <w:endnote w:type="continuationSeparator" w:id="0">
    <w:p w14:paraId="2BCBB79D" w14:textId="77777777" w:rsidR="00650CDD" w:rsidRDefault="00650CDD" w:rsidP="00D9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11D15" w14:textId="77777777" w:rsidR="00D90D06" w:rsidRPr="00D90D06" w:rsidRDefault="00D90D06">
    <w:pPr>
      <w:pStyle w:val="Footer"/>
      <w:rPr>
        <w:sz w:val="20"/>
      </w:rPr>
    </w:pPr>
    <w:r w:rsidRPr="00D90D06">
      <w:rPr>
        <w:sz w:val="20"/>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56E7" w14:textId="77777777" w:rsidR="00650CDD" w:rsidRDefault="00650CDD" w:rsidP="00D90D06">
      <w:r>
        <w:separator/>
      </w:r>
    </w:p>
  </w:footnote>
  <w:footnote w:type="continuationSeparator" w:id="0">
    <w:p w14:paraId="4588EA94" w14:textId="77777777" w:rsidR="00650CDD" w:rsidRDefault="00650CDD" w:rsidP="00D90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06"/>
    <w:rsid w:val="0027767A"/>
    <w:rsid w:val="002E4EA0"/>
    <w:rsid w:val="005575C3"/>
    <w:rsid w:val="00650CDD"/>
    <w:rsid w:val="00B70450"/>
    <w:rsid w:val="00CA2670"/>
    <w:rsid w:val="00D90D06"/>
    <w:rsid w:val="00DC3866"/>
    <w:rsid w:val="00F1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503A"/>
  <w15:chartTrackingRefBased/>
  <w15:docId w15:val="{F004C7E9-F141-4D22-900F-B56785C3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0D0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D06"/>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D06"/>
    <w:pPr>
      <w:tabs>
        <w:tab w:val="center" w:pos="4680"/>
        <w:tab w:val="right" w:pos="9360"/>
      </w:tabs>
    </w:pPr>
  </w:style>
  <w:style w:type="character" w:customStyle="1" w:styleId="HeaderChar">
    <w:name w:val="Header Char"/>
    <w:basedOn w:val="DefaultParagraphFont"/>
    <w:link w:val="Header"/>
    <w:uiPriority w:val="99"/>
    <w:rsid w:val="00D90D06"/>
    <w:rPr>
      <w:rFonts w:ascii="Times New Roman" w:eastAsia="PMingLiU" w:hAnsi="Times New Roman" w:cs="Times New Roman"/>
    </w:rPr>
  </w:style>
  <w:style w:type="paragraph" w:styleId="Footer">
    <w:name w:val="footer"/>
    <w:basedOn w:val="Normal"/>
    <w:link w:val="FooterChar"/>
    <w:uiPriority w:val="99"/>
    <w:unhideWhenUsed/>
    <w:rsid w:val="00D90D06"/>
    <w:pPr>
      <w:tabs>
        <w:tab w:val="center" w:pos="4680"/>
        <w:tab w:val="right" w:pos="9360"/>
      </w:tabs>
    </w:pPr>
  </w:style>
  <w:style w:type="character" w:customStyle="1" w:styleId="FooterChar">
    <w:name w:val="Footer Char"/>
    <w:basedOn w:val="DefaultParagraphFont"/>
    <w:link w:val="Footer"/>
    <w:uiPriority w:val="99"/>
    <w:rsid w:val="00D90D06"/>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Dellosa</dc:creator>
  <cp:keywords/>
  <dc:description/>
  <cp:lastModifiedBy>Wong, Annie (HRD)</cp:lastModifiedBy>
  <cp:revision>3</cp:revision>
  <dcterms:created xsi:type="dcterms:W3CDTF">2024-11-08T16:49:00Z</dcterms:created>
  <dcterms:modified xsi:type="dcterms:W3CDTF">2024-11-08T16:55:00Z</dcterms:modified>
</cp:coreProperties>
</file>